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5C008" w14:textId="77777777" w:rsidR="00525F63" w:rsidRDefault="00525F63" w:rsidP="008919C2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bookmarkStart w:id="0" w:name="_Hlk73696527"/>
      <w:bookmarkStart w:id="1" w:name="_GoBack"/>
      <w:bookmarkEnd w:id="0"/>
      <w:bookmarkEnd w:id="1"/>
    </w:p>
    <w:p w14:paraId="6561C8B9" w14:textId="10C71037" w:rsidR="008919C2" w:rsidRDefault="008919C2" w:rsidP="008919C2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8919C2">
        <w:rPr>
          <w:rFonts w:ascii="TH SarabunPSK" w:hAnsi="TH SarabunPSK" w:cs="TH SarabunPSK"/>
          <w:b/>
          <w:bCs/>
          <w:noProof/>
          <w:sz w:val="40"/>
          <w:szCs w:val="40"/>
          <w:cs/>
        </w:rPr>
        <w:t>ฉบับที่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  <w:r w:rsidRPr="008919C2">
        <w:rPr>
          <w:rFonts w:ascii="TH SarabunPSK" w:hAnsi="TH SarabunPSK" w:cs="TH SarabunPSK"/>
          <w:b/>
          <w:bCs/>
          <w:noProof/>
          <w:sz w:val="40"/>
          <w:szCs w:val="40"/>
          <w:cs/>
        </w:rPr>
        <w:t>4/2564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  <w:r w:rsidR="00DB5A88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  </w:t>
      </w:r>
      <w:r w:rsidRPr="008919C2">
        <w:rPr>
          <w:rFonts w:ascii="TH SarabunPSK" w:hAnsi="TH SarabunPSK" w:cs="TH SarabunPSK"/>
          <w:b/>
          <w:bCs/>
          <w:noProof/>
          <w:sz w:val="40"/>
          <w:szCs w:val="40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  <w:r w:rsidRPr="008919C2">
        <w:rPr>
          <w:rFonts w:ascii="TH SarabunPSK" w:hAnsi="TH SarabunPSK" w:cs="TH SarabunPSK"/>
          <w:b/>
          <w:bCs/>
          <w:noProof/>
          <w:sz w:val="40"/>
          <w:szCs w:val="40"/>
          <w:cs/>
        </w:rPr>
        <w:t>กุมภาพันธ์ 64</w:t>
      </w:r>
    </w:p>
    <w:p w14:paraId="6DE9831E" w14:textId="77777777" w:rsidR="00E81144" w:rsidRDefault="008919C2" w:rsidP="00E8114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noProof/>
          <w:cs/>
        </w:rPr>
        <w:drawing>
          <wp:inline distT="0" distB="0" distL="0" distR="0" wp14:anchorId="0FD07A17" wp14:editId="0E7C555C">
            <wp:extent cx="1666875" cy="1590675"/>
            <wp:effectExtent l="0" t="0" r="9525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7" cy="16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0880" w14:textId="604C65C8" w:rsidR="008919C2" w:rsidRPr="00E81144" w:rsidRDefault="008919C2" w:rsidP="00E8114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919C2">
        <w:rPr>
          <w:rFonts w:ascii="TH SarabunIT๙" w:hAnsi="TH SarabunIT๙" w:cs="TH SarabunIT๙" w:hint="cs"/>
          <w:b/>
          <w:bCs/>
          <w:sz w:val="96"/>
          <w:szCs w:val="96"/>
          <w:cs/>
        </w:rPr>
        <w:t>จดหมายข่าว</w:t>
      </w:r>
    </w:p>
    <w:p w14:paraId="4C76BF44" w14:textId="4FD67A98" w:rsidR="00B40375" w:rsidRDefault="00B40375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2" w:name="_Hlk73520659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</w:t>
      </w:r>
      <w:r w:rsidR="00D838CE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จัดเก็บ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รายได้  กองคลัง  องค์การบริหารส่วนตำบล</w:t>
      </w:r>
      <w:r w:rsidR="00D838CE">
        <w:rPr>
          <w:rFonts w:ascii="TH SarabunIT๙" w:hAnsi="TH SarabunIT๙" w:cs="TH SarabunIT๙" w:hint="cs"/>
          <w:b/>
          <w:bCs/>
          <w:sz w:val="40"/>
          <w:szCs w:val="40"/>
          <w:cs/>
        </w:rPr>
        <w:t>กุศกร</w:t>
      </w:r>
    </w:p>
    <w:p w14:paraId="7229F933" w14:textId="37D8150F" w:rsidR="00E82DA8" w:rsidRDefault="00E82DA8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อำเภอตระการพืชผล จังหวัดอุบลราชธานี</w:t>
      </w:r>
    </w:p>
    <w:p w14:paraId="77ACB21E" w14:textId="77777777" w:rsidR="00347D06" w:rsidRDefault="00347D06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72321722" w14:textId="76EE50EB" w:rsidR="008919C2" w:rsidRPr="00830F19" w:rsidRDefault="008919C2" w:rsidP="00C55E18">
      <w:pPr>
        <w:jc w:val="center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  <w:r w:rsidRPr="00830F19">
        <w:rPr>
          <w:rFonts w:ascii="TH SarabunIT๙" w:hAnsi="TH SarabunIT๙" w:cs="TH SarabunIT๙" w:hint="cs"/>
          <w:b/>
          <w:bCs/>
          <w:color w:val="FF0000"/>
          <w:sz w:val="72"/>
          <w:szCs w:val="72"/>
          <w:cs/>
        </w:rPr>
        <w:t>ลดภาษีที่ดิน สิ่งปลูกสร้าง 90</w:t>
      </w:r>
      <w:r w:rsidRPr="00830F19">
        <w:rPr>
          <w:rFonts w:ascii="TH SarabunIT๙" w:hAnsi="TH SarabunIT๙" w:cs="TH SarabunIT๙"/>
          <w:b/>
          <w:bCs/>
          <w:color w:val="FF0000"/>
          <w:sz w:val="72"/>
          <w:szCs w:val="72"/>
        </w:rPr>
        <w:t>%</w:t>
      </w:r>
    </w:p>
    <w:p w14:paraId="2FA34ADF" w14:textId="4DD5E46D" w:rsidR="00830F19" w:rsidRPr="002B390F" w:rsidRDefault="00830F19" w:rsidP="00830F19">
      <w:pPr>
        <w:rPr>
          <w:rFonts w:ascii="TH SarabunIT๙" w:hAnsi="TH SarabunIT๙" w:cs="TH SarabunIT๙"/>
          <w:b/>
          <w:bCs/>
          <w:color w:val="FF0000"/>
          <w:sz w:val="56"/>
          <w:szCs w:val="56"/>
          <w:cs/>
        </w:rPr>
      </w:pPr>
      <w:r>
        <w:rPr>
          <w:rFonts w:hint="cs"/>
          <w:noProof/>
          <w:cs/>
        </w:rPr>
        <w:t xml:space="preserve">  </w:t>
      </w:r>
      <w:r>
        <w:rPr>
          <w:noProof/>
          <w:cs/>
        </w:rPr>
        <w:drawing>
          <wp:inline distT="0" distB="0" distL="0" distR="0" wp14:anchorId="3249599F" wp14:editId="6C8BA123">
            <wp:extent cx="2771775" cy="2158813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51" cy="21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color w:val="FF0000"/>
          <w:sz w:val="56"/>
          <w:szCs w:val="56"/>
          <w:cs/>
        </w:rPr>
        <w:t xml:space="preserve">   </w:t>
      </w:r>
      <w:r>
        <w:rPr>
          <w:noProof/>
          <w:cs/>
        </w:rPr>
        <w:drawing>
          <wp:inline distT="0" distB="0" distL="0" distR="0" wp14:anchorId="291A92F7" wp14:editId="02BBF214">
            <wp:extent cx="2609850" cy="217847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75" cy="218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34A23" w14:textId="77777777" w:rsidR="008919C2" w:rsidRDefault="008919C2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bookmarkEnd w:id="2"/>
    <w:p w14:paraId="1E78AD7E" w14:textId="7C917A45" w:rsidR="00C55E18" w:rsidRPr="00347D06" w:rsidRDefault="00830F19" w:rsidP="00830F19">
      <w:pPr>
        <w:rPr>
          <w:rFonts w:ascii="TH SarabunPSK" w:hAnsi="TH SarabunPSK" w:cs="TH SarabunPSK"/>
          <w:color w:val="FF0000"/>
          <w:sz w:val="36"/>
          <w:szCs w:val="36"/>
        </w:rPr>
      </w:pPr>
      <w:r w:rsidRPr="00347D06">
        <w:rPr>
          <w:rFonts w:ascii="TH SarabunPSK" w:hAnsi="TH SarabunPSK" w:cs="TH SarabunPSK"/>
          <w:color w:val="FF0000"/>
          <w:sz w:val="36"/>
          <w:szCs w:val="36"/>
          <w:cs/>
        </w:rPr>
        <w:t>พระราชกฤษฎีกา เรื่อง  ลดภาษีสำหรับที่ดินและสิ่งปลูกสร้างบางประเภท(ฉบับที่ 2) พ.ศ.2564 ในราชกิจจา</w:t>
      </w:r>
      <w:proofErr w:type="spellStart"/>
      <w:r w:rsidRPr="00347D06">
        <w:rPr>
          <w:rFonts w:ascii="TH SarabunPSK" w:hAnsi="TH SarabunPSK" w:cs="TH SarabunPSK"/>
          <w:color w:val="FF0000"/>
          <w:sz w:val="36"/>
          <w:szCs w:val="36"/>
          <w:cs/>
        </w:rPr>
        <w:t>น</w:t>
      </w:r>
      <w:r w:rsidR="00347D06" w:rsidRPr="00347D06">
        <w:rPr>
          <w:rFonts w:ascii="TH SarabunPSK" w:hAnsi="TH SarabunPSK" w:cs="TH SarabunPSK"/>
          <w:color w:val="FF0000"/>
          <w:sz w:val="36"/>
          <w:szCs w:val="36"/>
          <w:cs/>
        </w:rPr>
        <w:t>ุ</w:t>
      </w:r>
      <w:r w:rsidRPr="00347D06">
        <w:rPr>
          <w:rFonts w:ascii="TH SarabunPSK" w:hAnsi="TH SarabunPSK" w:cs="TH SarabunPSK"/>
          <w:color w:val="FF0000"/>
          <w:sz w:val="36"/>
          <w:szCs w:val="36"/>
          <w:cs/>
        </w:rPr>
        <w:t>เบกษา</w:t>
      </w:r>
      <w:proofErr w:type="spellEnd"/>
      <w:r w:rsidR="00C71460" w:rsidRPr="00347D06">
        <w:rPr>
          <w:rFonts w:ascii="TH SarabunPSK" w:hAnsi="TH SarabunPSK" w:cs="TH SarabunPSK"/>
          <w:color w:val="FF0000"/>
          <w:sz w:val="36"/>
          <w:szCs w:val="36"/>
          <w:cs/>
        </w:rPr>
        <w:t xml:space="preserve"> เล่มที่ 138  ตอน 6 ก ลงวันที่ 31 มกราคม 2564  ให้ลดภาษีที่ดินและสิ่งปลูกสร้างร้อยละ 90</w:t>
      </w:r>
      <w:r w:rsidR="00C71460" w:rsidRPr="00347D06">
        <w:rPr>
          <w:rFonts w:ascii="TH SarabunPSK" w:hAnsi="TH SarabunPSK" w:cs="TH SarabunPSK"/>
          <w:color w:val="FF0000"/>
          <w:sz w:val="36"/>
          <w:szCs w:val="36"/>
        </w:rPr>
        <w:t xml:space="preserve">% </w:t>
      </w:r>
      <w:r w:rsidR="00C71460" w:rsidRPr="00347D06">
        <w:rPr>
          <w:rFonts w:ascii="TH SarabunPSK" w:hAnsi="TH SarabunPSK" w:cs="TH SarabunPSK"/>
          <w:color w:val="FF0000"/>
          <w:sz w:val="36"/>
          <w:szCs w:val="36"/>
          <w:cs/>
        </w:rPr>
        <w:t xml:space="preserve">ของจำนวนภาษีที่คำนวณได้ ตามมาตรา 42 หรือมาตรา 95 แล้วแต่กรณีสำหรับภาษีประจำปี 2564 สำหรับที่ดินและสิ่งปลูกสร้างดังต่อไปนี้ </w:t>
      </w:r>
    </w:p>
    <w:p w14:paraId="4C7AF634" w14:textId="244405E1" w:rsidR="00DB5A88" w:rsidRDefault="00DB5A88" w:rsidP="00830F19">
      <w:pPr>
        <w:rPr>
          <w:rFonts w:asciiTheme="majorBidi" w:hAnsiTheme="majorBidi" w:cstheme="majorBidi"/>
          <w:color w:val="FF0000"/>
          <w:sz w:val="36"/>
          <w:szCs w:val="36"/>
        </w:rPr>
      </w:pPr>
    </w:p>
    <w:p w14:paraId="60A24C2C" w14:textId="34E0920C" w:rsidR="00DB5A88" w:rsidRPr="00DB5A88" w:rsidRDefault="00DB5A88" w:rsidP="00830F19">
      <w:pPr>
        <w:rPr>
          <w:rFonts w:ascii="TH SarabunPSK" w:hAnsi="TH SarabunPSK" w:cs="TH SarabunPSK"/>
          <w:b/>
          <w:bCs/>
          <w:sz w:val="36"/>
          <w:szCs w:val="36"/>
        </w:rPr>
      </w:pPr>
      <w:r w:rsidRPr="00DB5A88">
        <w:rPr>
          <w:rFonts w:ascii="TH SarabunPSK" w:hAnsi="TH SarabunPSK" w:cs="TH SarabunPSK"/>
          <w:b/>
          <w:bCs/>
          <w:sz w:val="36"/>
          <w:szCs w:val="36"/>
          <w:cs/>
        </w:rPr>
        <w:t>ที่ดินหรือสิ่งปลูกสร้างที่ใช้ประโยชน์ในการประกอบเกษตรกรรม</w:t>
      </w:r>
    </w:p>
    <w:p w14:paraId="264FA4E3" w14:textId="587559BA" w:rsidR="00DB5A88" w:rsidRPr="00DB5A88" w:rsidRDefault="00DB5A88" w:rsidP="00830F1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900166E" w14:textId="328E2CA5" w:rsidR="00DB5A88" w:rsidRPr="00DB5A88" w:rsidRDefault="00DB5A88" w:rsidP="00830F19">
      <w:pPr>
        <w:rPr>
          <w:rFonts w:ascii="TH SarabunPSK" w:hAnsi="TH SarabunPSK" w:cs="TH SarabunPSK"/>
          <w:b/>
          <w:bCs/>
          <w:sz w:val="36"/>
          <w:szCs w:val="36"/>
        </w:rPr>
      </w:pPr>
      <w:r w:rsidRPr="00DB5A88">
        <w:rPr>
          <w:rFonts w:ascii="TH SarabunPSK" w:hAnsi="TH SarabunPSK" w:cs="TH SarabunPSK"/>
          <w:b/>
          <w:bCs/>
          <w:sz w:val="36"/>
          <w:szCs w:val="36"/>
          <w:cs/>
        </w:rPr>
        <w:t>ที่ดินหรือสิ่งปลูกสร้างที่ใช้ประโยชน์เป็นที่อยู่อาศัย</w:t>
      </w:r>
    </w:p>
    <w:p w14:paraId="40FD7F64" w14:textId="330CB500" w:rsidR="00DB5A88" w:rsidRPr="00DB5A88" w:rsidRDefault="00DB5A88" w:rsidP="00830F1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9889081" w14:textId="5FC9DA6B" w:rsidR="00DB5A88" w:rsidRPr="00DB5A88" w:rsidRDefault="00DB5A88" w:rsidP="00830F19">
      <w:pPr>
        <w:rPr>
          <w:rFonts w:ascii="TH SarabunPSK" w:hAnsi="TH SarabunPSK" w:cs="TH SarabunPSK"/>
          <w:b/>
          <w:bCs/>
          <w:sz w:val="36"/>
          <w:szCs w:val="36"/>
        </w:rPr>
      </w:pPr>
      <w:r w:rsidRPr="00DB5A88">
        <w:rPr>
          <w:rFonts w:ascii="TH SarabunPSK" w:hAnsi="TH SarabunPSK" w:cs="TH SarabunPSK"/>
          <w:b/>
          <w:bCs/>
          <w:sz w:val="36"/>
          <w:szCs w:val="36"/>
          <w:cs/>
        </w:rPr>
        <w:t>ที่ดินและสิ่งปล</w:t>
      </w:r>
      <w:r w:rsidR="00CE1D7C">
        <w:rPr>
          <w:rFonts w:ascii="TH SarabunPSK" w:hAnsi="TH SarabunPSK" w:cs="TH SarabunPSK" w:hint="cs"/>
          <w:b/>
          <w:bCs/>
          <w:sz w:val="36"/>
          <w:szCs w:val="36"/>
          <w:cs/>
        </w:rPr>
        <w:t>ู</w:t>
      </w:r>
      <w:r w:rsidRPr="00DB5A88">
        <w:rPr>
          <w:rFonts w:ascii="TH SarabunPSK" w:hAnsi="TH SarabunPSK" w:cs="TH SarabunPSK"/>
          <w:b/>
          <w:bCs/>
          <w:sz w:val="36"/>
          <w:szCs w:val="36"/>
          <w:cs/>
        </w:rPr>
        <w:t>กสร้างที่ใช้ประโยชน์อื่นนอกจากตาม (1)  และ (2)</w:t>
      </w:r>
    </w:p>
    <w:p w14:paraId="627A7204" w14:textId="0E74F160" w:rsidR="00DB5A88" w:rsidRPr="00DB5A88" w:rsidRDefault="00DB5A88" w:rsidP="00830F1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A6DAC45" w14:textId="45B5EF63" w:rsidR="00C6742D" w:rsidRPr="00C57ECE" w:rsidRDefault="00C57ECE" w:rsidP="00C57ECE">
      <w:pPr>
        <w:rPr>
          <w:cs/>
        </w:rPr>
      </w:pPr>
      <w: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 xml:space="preserve">                 </w:t>
      </w:r>
    </w:p>
    <w:p w14:paraId="28D3F415" w14:textId="3B792696" w:rsidR="00925D6C" w:rsidRDefault="00925D6C" w:rsidP="00925D6C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31CA2900" w14:textId="77777777" w:rsidR="00C66E99" w:rsidRDefault="00C66E99" w:rsidP="00925D6C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14:paraId="15E0F8E2" w14:textId="131BB3F8" w:rsidR="00C57ECE" w:rsidRPr="00C57ECE" w:rsidRDefault="00C57ECE" w:rsidP="00925D6C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C57ECE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จดหมายข่าว</w:t>
      </w:r>
    </w:p>
    <w:p w14:paraId="0142F9B2" w14:textId="66478BF0" w:rsidR="00C57ECE" w:rsidRDefault="00C57ECE" w:rsidP="00C57ECE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 w:rsidRPr="00C57ECE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องค์การบริหารส่วนตำบลกุศกร  อำเภอตระการพืชผล  จังหวัดอุบลราชธานี</w:t>
      </w:r>
    </w:p>
    <w:p w14:paraId="61D06CDF" w14:textId="77777777" w:rsidR="00925D6C" w:rsidRDefault="00925D6C" w:rsidP="00C57ECE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74491F16" w14:textId="54FF6122" w:rsidR="00104A4C" w:rsidRDefault="00634DDA" w:rsidP="00C57ECE">
      <w:pPr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 w:rsidRPr="003E18C6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126779E" wp14:editId="6C40B329">
                <wp:simplePos x="0" y="0"/>
                <wp:positionH relativeFrom="margin">
                  <wp:posOffset>746125</wp:posOffset>
                </wp:positionH>
                <wp:positionV relativeFrom="margin">
                  <wp:posOffset>2759075</wp:posOffset>
                </wp:positionV>
                <wp:extent cx="2145665" cy="4596765"/>
                <wp:effectExtent l="0" t="6350" r="635" b="635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45665" cy="4596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1F74C4F" w14:textId="6986467C" w:rsidR="003E18C6" w:rsidRDefault="003E18C6" w:rsidP="003E18C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 w:rsidRPr="003E18C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ส่งแบบประเมินภาษีให้แก่ผู้เสียภาษี</w:t>
                            </w:r>
                            <w:r w:rsidRPr="003E18C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ภายในเดือนมิถุนายน 2564</w:t>
                            </w:r>
                          </w:p>
                          <w:p w14:paraId="0C9DA78A" w14:textId="1E11C817" w:rsidR="003E18C6" w:rsidRDefault="003E18C6" w:rsidP="003E18C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ชำระภาษีตามแบบแจ้งการประเมินภาษี      ภายในเดือนสิงหาคม 2564</w:t>
                            </w:r>
                          </w:p>
                          <w:p w14:paraId="2287A0CE" w14:textId="77777777" w:rsidR="003E18C6" w:rsidRDefault="003E18C6" w:rsidP="003E18C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</w:p>
                          <w:p w14:paraId="01A273FA" w14:textId="41B606C5" w:rsidR="003E18C6" w:rsidRDefault="003E18C6" w:rsidP="003E18C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 xml:space="preserve">การผ่อนชำระภาษีที่ดินและสิ่งปลูกสร้าง </w:t>
                            </w:r>
                            <w:r w:rsidRPr="003E18C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</w:rPr>
                              <w:t xml:space="preserve">  </w:t>
                            </w:r>
                            <w:bookmarkStart w:id="3" w:name="_Hlk73955154"/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งวดที่ 1  ภายในเดือน ส.ค.64</w:t>
                            </w:r>
                            <w:bookmarkEnd w:id="3"/>
                          </w:p>
                          <w:p w14:paraId="309A6239" w14:textId="6C74833D" w:rsidR="003E18C6" w:rsidRDefault="003E18C6" w:rsidP="003E18C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 xml:space="preserve">                                                                      งวดที่ 1  ภายในเดือน ก.ย.64</w:t>
                            </w:r>
                          </w:p>
                          <w:p w14:paraId="5FB64FC7" w14:textId="2EE7F406" w:rsidR="003E18C6" w:rsidRPr="003E18C6" w:rsidRDefault="003E18C6" w:rsidP="003E18C6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 xml:space="preserve">                                                                      งวดที่ 1  ภายในเดือน </w:t>
                            </w:r>
                            <w:r w:rsidR="005B1782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ต</w:t>
                            </w:r>
                            <w:r w:rsidR="004079A6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.ค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 xml:space="preserve">.64                             </w:t>
                            </w:r>
                          </w:p>
                          <w:p w14:paraId="22F37620" w14:textId="77777777" w:rsidR="003E18C6" w:rsidRDefault="003E18C6" w:rsidP="003E18C6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26779E" id="รูปร่างอัตโนมัติ 2" o:spid="_x0000_s1026" style="position:absolute;margin-left:58.75pt;margin-top:217.25pt;width:168.95pt;height:361.9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" o:allowincell="f" fillcolor="#4f81bd [3204]" stroked="f">
                <v:textbox>
                  <w:txbxContent>
                    <w:p w14:paraId="11F74C4F" w14:textId="6986467C" w:rsidR="003E18C6" w:rsidRDefault="003E18C6" w:rsidP="003E18C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5"/>
                          <w:szCs w:val="35"/>
                        </w:rPr>
                      </w:pPr>
                      <w:r w:rsidRPr="003E18C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ส่งแบบประเมินภาษีให้แก่ผู้เสียภาษี</w:t>
                      </w:r>
                      <w:r w:rsidRPr="003E18C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5"/>
                          <w:szCs w:val="35"/>
                        </w:rPr>
                        <w:t xml:space="preserve"> 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5"/>
                          <w:szCs w:val="35"/>
                        </w:rPr>
                        <w:t xml:space="preserve">      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ภายในเดือนมิถุนายน 2564</w:t>
                      </w:r>
                    </w:p>
                    <w:p w14:paraId="0C9DA78A" w14:textId="1E11C817" w:rsidR="003E18C6" w:rsidRDefault="003E18C6" w:rsidP="003E18C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5"/>
                          <w:szCs w:val="35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ชำระภาษีตามแบบแจ้งการประเมินภาษี      ภายในเดือนสิงหาคม 2564</w:t>
                      </w:r>
                    </w:p>
                    <w:p w14:paraId="2287A0CE" w14:textId="77777777" w:rsidR="003E18C6" w:rsidRDefault="003E18C6" w:rsidP="003E18C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5"/>
                          <w:szCs w:val="35"/>
                        </w:rPr>
                      </w:pPr>
                    </w:p>
                    <w:p w14:paraId="01A273FA" w14:textId="41B606C5" w:rsidR="003E18C6" w:rsidRDefault="003E18C6" w:rsidP="003E18C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5"/>
                          <w:szCs w:val="35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 xml:space="preserve">การผ่อนชำระภาษีที่ดินและสิ่งปลูกสร้าง </w:t>
                      </w:r>
                      <w:r w:rsidRPr="003E18C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5"/>
                          <w:szCs w:val="35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5"/>
                          <w:szCs w:val="35"/>
                        </w:rPr>
                        <w:t xml:space="preserve">  </w:t>
                      </w:r>
                      <w:bookmarkStart w:id="3" w:name="_Hlk73955154"/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งวดที่ 1  ภายในเดือน ส.ค.64</w:t>
                      </w:r>
                      <w:bookmarkEnd w:id="3"/>
                    </w:p>
                    <w:p w14:paraId="309A6239" w14:textId="6C74833D" w:rsidR="003E18C6" w:rsidRDefault="003E18C6" w:rsidP="003E18C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5"/>
                          <w:szCs w:val="35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 xml:space="preserve">                                                                      งวดที่ 1  ภายในเดือน ก.ย.64</w:t>
                      </w:r>
                    </w:p>
                    <w:p w14:paraId="5FB64FC7" w14:textId="2EE7F406" w:rsidR="003E18C6" w:rsidRPr="003E18C6" w:rsidRDefault="003E18C6" w:rsidP="003E18C6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 xml:space="preserve">                                                                      งวดที่ 1  ภายในเดือน </w:t>
                      </w:r>
                      <w:r w:rsidR="005B1782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ต</w:t>
                      </w:r>
                      <w:r w:rsidR="004079A6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.ค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 xml:space="preserve">.64                             </w:t>
                      </w:r>
                    </w:p>
                    <w:p w14:paraId="22F37620" w14:textId="77777777" w:rsidR="003E18C6" w:rsidRDefault="003E18C6" w:rsidP="003E18C6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5"/>
                          <w:szCs w:val="35"/>
                          <w:cs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cs/>
        </w:rPr>
        <w:drawing>
          <wp:inline distT="0" distB="0" distL="0" distR="0" wp14:anchorId="5AB76C35" wp14:editId="49BF0E83">
            <wp:extent cx="1419225" cy="1163320"/>
            <wp:effectExtent l="0" t="0" r="9525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68" cy="118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      </w:t>
      </w:r>
      <w:r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>ข่าวประชาสัมพันธ์</w:t>
      </w: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        </w:t>
      </w:r>
      <w:r>
        <w:rPr>
          <w:noProof/>
        </w:rPr>
        <w:drawing>
          <wp:inline distT="0" distB="0" distL="0" distR="0" wp14:anchorId="5350EAAA" wp14:editId="624756B8">
            <wp:extent cx="1466507" cy="963554"/>
            <wp:effectExtent l="0" t="0" r="635" b="825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06" cy="97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706F1" w14:textId="69CD9451" w:rsidR="00634DDA" w:rsidRDefault="00634DDA" w:rsidP="00C57ECE">
      <w:pPr>
        <w:rPr>
          <w:rFonts w:ascii="TH SarabunPSK" w:hAnsi="TH SarabunPSK" w:cs="TH SarabunPSK"/>
          <w:b/>
          <w:bCs/>
          <w:color w:val="FF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i/>
          <w:iCs/>
          <w:noProof/>
          <w:color w:val="FF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3F724" wp14:editId="4E512979">
                <wp:simplePos x="0" y="0"/>
                <wp:positionH relativeFrom="margin">
                  <wp:align>left</wp:align>
                </wp:positionH>
                <wp:positionV relativeFrom="paragraph">
                  <wp:posOffset>249237</wp:posOffset>
                </wp:positionV>
                <wp:extent cx="3524250" cy="771525"/>
                <wp:effectExtent l="0" t="0" r="0" b="9525"/>
                <wp:wrapSquare wrapText="bothSides"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71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B2B7D6" w14:textId="77777777" w:rsidR="00634DDA" w:rsidRPr="003E18C6" w:rsidRDefault="00634DDA" w:rsidP="00634DDA">
                            <w:pPr>
                              <w:rPr>
                                <w:rFonts w:ascii="TH SarabunPSK" w:eastAsiaTheme="majorEastAsia" w:hAnsi="TH SarabunPSK" w:cs="TH SarabunPS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E18C6">
                              <w:rPr>
                                <w:rFonts w:ascii="TH SarabunPSK" w:eastAsiaTheme="majorEastAsia" w:hAnsi="TH SarabunPSK" w:cs="TH SarabunPSK"/>
                                <w:color w:val="FFFFFF" w:themeColor="background1"/>
                                <w:sz w:val="72"/>
                                <w:szCs w:val="72"/>
                                <w:cs/>
                              </w:rPr>
                              <w:t>ภาษีที่ดินและสิ่งปลูกสร้าง</w:t>
                            </w:r>
                          </w:p>
                          <w:p w14:paraId="05433EF3" w14:textId="77777777" w:rsidR="00634DDA" w:rsidRPr="003E18C6" w:rsidRDefault="00634DDA" w:rsidP="00634D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14:paraId="7FD29836" w14:textId="77777777" w:rsidR="00634DDA" w:rsidRDefault="00634DDA" w:rsidP="00634DD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3F724" id="สี่เหลี่ยมผืนผ้า 17" o:spid="_x0000_s1027" style="position:absolute;margin-left:0;margin-top:19.6pt;width:277.5pt;height:6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" fillcolor="#4f81bd" stroked="f" strokeweight="2pt">
                <v:textbox>
                  <w:txbxContent>
                    <w:p w14:paraId="0AB2B7D6" w14:textId="77777777" w:rsidR="00634DDA" w:rsidRPr="003E18C6" w:rsidRDefault="00634DDA" w:rsidP="00634DDA">
                      <w:pPr>
                        <w:rPr>
                          <w:rFonts w:ascii="TH SarabunPSK" w:eastAsiaTheme="majorEastAsia" w:hAnsi="TH SarabunPSK" w:cs="TH SarabunPS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3E18C6">
                        <w:rPr>
                          <w:rFonts w:ascii="TH SarabunPSK" w:eastAsiaTheme="majorEastAsia" w:hAnsi="TH SarabunPSK" w:cs="TH SarabunPSK"/>
                          <w:color w:val="FFFFFF" w:themeColor="background1"/>
                          <w:sz w:val="72"/>
                          <w:szCs w:val="72"/>
                          <w:cs/>
                        </w:rPr>
                        <w:t>ภาษีที่ดินและสิ่งปลูกสร้าง</w:t>
                      </w:r>
                    </w:p>
                    <w:p w14:paraId="05433EF3" w14:textId="77777777" w:rsidR="00634DDA" w:rsidRPr="003E18C6" w:rsidRDefault="00634DDA" w:rsidP="00634DD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</w:p>
                    <w:p w14:paraId="7FD29836" w14:textId="77777777" w:rsidR="00634DDA" w:rsidRDefault="00634DDA" w:rsidP="00634DD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9EDD856" w14:textId="223A2C1A" w:rsidR="00634DDA" w:rsidRDefault="00634DDA" w:rsidP="00634DDA">
      <w:pPr>
        <w:rPr>
          <w:rFonts w:asciiTheme="majorBidi" w:hAnsiTheme="majorBidi" w:cstheme="majorBidi"/>
          <w:sz w:val="32"/>
          <w:szCs w:val="32"/>
        </w:rPr>
      </w:pPr>
      <w:r w:rsidRPr="004079A6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37B95574" wp14:editId="076E060C">
                <wp:simplePos x="0" y="0"/>
                <wp:positionH relativeFrom="margin">
                  <wp:posOffset>4293235</wp:posOffset>
                </wp:positionH>
                <wp:positionV relativeFrom="page">
                  <wp:posOffset>4187825</wp:posOffset>
                </wp:positionV>
                <wp:extent cx="2130425" cy="2350135"/>
                <wp:effectExtent l="4445" t="0" r="7620" b="7620"/>
                <wp:wrapSquare wrapText="bothSides"/>
                <wp:docPr id="1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30425" cy="23501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24BC890" w14:textId="2DDB4E36" w:rsidR="004079A6" w:rsidRDefault="004079A6" w:rsidP="004079A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ยื่นแบบแสดงรายการภาษีป้าย มกราคม - มีนาคม 2564 </w:t>
                            </w:r>
                          </w:p>
                          <w:p w14:paraId="276EBA63" w14:textId="77777777" w:rsidR="004079A6" w:rsidRDefault="004079A6" w:rsidP="004079A6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ชำระภาษีภายใน 15 วัน </w:t>
                            </w:r>
                          </w:p>
                          <w:p w14:paraId="1C0F14CB" w14:textId="51543B2B" w:rsidR="004079A6" w:rsidRDefault="004079A6" w:rsidP="004079A6">
                            <w:pPr>
                              <w:pStyle w:val="a3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นับแต่วันที่ได้รับแจ้งประเมิน</w:t>
                            </w:r>
                          </w:p>
                          <w:p w14:paraId="39E45085" w14:textId="3264E332" w:rsidR="004079A6" w:rsidRDefault="004079A6"/>
                          <w:p w14:paraId="636CBAFF" w14:textId="289151F4" w:rsidR="00925D6C" w:rsidRPr="00925D6C" w:rsidRDefault="00925D6C">
                            <w:pPr>
                              <w:rPr>
                                <w:szCs w:val="24"/>
                                <w:cs/>
                              </w:rPr>
                            </w:pPr>
                            <w:r w:rsidRPr="00925D6C">
                              <w:rPr>
                                <w:rFonts w:hint="cs"/>
                                <w:szCs w:val="24"/>
                                <w:cs/>
                              </w:rPr>
                              <w:t>***หมายเหตุ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ไม่ชำระภาษีภายใน 15 วันนับแต่วันที่ได้รับแจ้งการประเมิน เสียเงินเพิ่มร้อยละ 2ต่อเดือนของค่าภาษี   เศษของเดือนให้นับเป็น 1 เดือน</w:t>
                            </w:r>
                          </w:p>
                          <w:p w14:paraId="06630F31" w14:textId="214A7630" w:rsidR="004079A6" w:rsidRPr="00925D6C" w:rsidRDefault="004079A6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0A4C96F" w14:textId="0CD0716F" w:rsidR="004079A6" w:rsidRPr="00925D6C" w:rsidRDefault="004079A6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39C5517" w14:textId="0F791BD0" w:rsidR="004079A6" w:rsidRPr="00925D6C" w:rsidRDefault="004079A6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42CC6D7" w14:textId="77777777" w:rsidR="004079A6" w:rsidRDefault="004079A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B95574" id="_x0000_s1028" style="position:absolute;margin-left:338.05pt;margin-top:329.75pt;width:167.75pt;height:185.0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" o:allowincell="f" fillcolor="#4f81bd [3204]" stroked="f">
                <v:textbox>
                  <w:txbxContent>
                    <w:p w14:paraId="624BC890" w14:textId="2DDB4E36" w:rsidR="004079A6" w:rsidRDefault="004079A6" w:rsidP="004079A6">
                      <w:pPr>
                        <w:pStyle w:val="a3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ยื่นแบบแสดงรายการภาษีป้าย มกราคม - มีนาคม 2564 </w:t>
                      </w:r>
                    </w:p>
                    <w:p w14:paraId="276EBA63" w14:textId="77777777" w:rsidR="004079A6" w:rsidRDefault="004079A6" w:rsidP="004079A6">
                      <w:pPr>
                        <w:pStyle w:val="a3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hint="cs"/>
                          <w:cs/>
                        </w:rPr>
                        <w:t xml:space="preserve">ชำระภาษีภายใน 15 วัน </w:t>
                      </w:r>
                    </w:p>
                    <w:p w14:paraId="1C0F14CB" w14:textId="51543B2B" w:rsidR="004079A6" w:rsidRDefault="004079A6" w:rsidP="004079A6">
                      <w:pPr>
                        <w:pStyle w:val="a3"/>
                      </w:pPr>
                      <w:r>
                        <w:rPr>
                          <w:rFonts w:hint="cs"/>
                          <w:cs/>
                        </w:rPr>
                        <w:t>นับแต่วันที่ได้รับแจ้งประเมิน</w:t>
                      </w:r>
                    </w:p>
                    <w:p w14:paraId="39E45085" w14:textId="3264E332" w:rsidR="004079A6" w:rsidRDefault="004079A6"/>
                    <w:p w14:paraId="636CBAFF" w14:textId="289151F4" w:rsidR="00925D6C" w:rsidRPr="00925D6C" w:rsidRDefault="00925D6C">
                      <w:pPr>
                        <w:rPr>
                          <w:szCs w:val="24"/>
                          <w:cs/>
                        </w:rPr>
                      </w:pPr>
                      <w:r w:rsidRPr="00925D6C">
                        <w:rPr>
                          <w:rFonts w:hint="cs"/>
                          <w:szCs w:val="24"/>
                          <w:cs/>
                        </w:rPr>
                        <w:t>***หมายเหตุ</w:t>
                      </w:r>
                      <w:r>
                        <w:rPr>
                          <w:rFonts w:hint="cs"/>
                          <w:szCs w:val="24"/>
                          <w:cs/>
                        </w:rPr>
                        <w:t xml:space="preserve"> ไม่ชำระภาษีภายใน 15 วันนับแต่วันที่ได้รับแจ้งการประเมิน เสียเงินเพิ่มร้อยละ 2ต่อเดือนของค่าภาษี   เศษของเดือนให้นับเป็น 1 เดือน</w:t>
                      </w:r>
                    </w:p>
                    <w:p w14:paraId="06630F31" w14:textId="214A7630" w:rsidR="004079A6" w:rsidRPr="00925D6C" w:rsidRDefault="004079A6">
                      <w:pPr>
                        <w:rPr>
                          <w:szCs w:val="24"/>
                        </w:rPr>
                      </w:pPr>
                    </w:p>
                    <w:p w14:paraId="40A4C96F" w14:textId="0CD0716F" w:rsidR="004079A6" w:rsidRPr="00925D6C" w:rsidRDefault="004079A6">
                      <w:pPr>
                        <w:rPr>
                          <w:szCs w:val="24"/>
                        </w:rPr>
                      </w:pPr>
                    </w:p>
                    <w:p w14:paraId="339C5517" w14:textId="0F791BD0" w:rsidR="004079A6" w:rsidRPr="00925D6C" w:rsidRDefault="004079A6">
                      <w:pPr>
                        <w:rPr>
                          <w:szCs w:val="24"/>
                        </w:rPr>
                      </w:pPr>
                    </w:p>
                    <w:p w14:paraId="342CC6D7" w14:textId="77777777" w:rsidR="004079A6" w:rsidRDefault="004079A6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B12143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        </w:t>
      </w:r>
      <w:r w:rsidR="00C57ECE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 </w:t>
      </w:r>
      <w:r w:rsidR="004079A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12143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 xml:space="preserve">    </w:t>
      </w:r>
      <w:r w:rsidR="00B12143" w:rsidRPr="004079A6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ภาษีป้าย</w:t>
      </w:r>
      <w:r w:rsidR="00B12143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4079A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6DD619F5" w14:textId="22EAA2F9" w:rsidR="004079A6" w:rsidRDefault="004079A6" w:rsidP="004079A6">
      <w:pPr>
        <w:jc w:val="center"/>
        <w:rPr>
          <w:rFonts w:asciiTheme="majorHAnsi" w:eastAsiaTheme="majorEastAsia" w:hAnsiTheme="majorHAnsi" w:cstheme="majorBidi"/>
          <w:color w:val="FFFFFF" w:themeColor="background1"/>
          <w:sz w:val="35"/>
          <w:szCs w:val="35"/>
        </w:rPr>
      </w:pPr>
    </w:p>
    <w:p w14:paraId="7531650B" w14:textId="5F45A474" w:rsidR="00C6742D" w:rsidRPr="00C66E99" w:rsidRDefault="00C66E99" w:rsidP="00C66E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66E99">
        <w:rPr>
          <w:rFonts w:ascii="TH SarabunPSK" w:hAnsi="TH SarabunPSK" w:cs="TH SarabunPSK"/>
          <w:b/>
          <w:bCs/>
          <w:sz w:val="48"/>
          <w:szCs w:val="48"/>
          <w:cs/>
        </w:rPr>
        <w:t>รัฐมนตรีว่าการกระทรวงมหาดไทยเห็นชอบให้ขยายกำหนดเวลาดำเนินการ</w:t>
      </w:r>
    </w:p>
    <w:p w14:paraId="0DC2D9B9" w14:textId="78C11A55" w:rsidR="00C66E99" w:rsidRPr="00C66E99" w:rsidRDefault="00C66E99" w:rsidP="00C66E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66E99">
        <w:rPr>
          <w:rFonts w:ascii="TH SarabunPSK" w:hAnsi="TH SarabunPSK" w:cs="TH SarabunPSK"/>
          <w:b/>
          <w:bCs/>
          <w:sz w:val="48"/>
          <w:szCs w:val="48"/>
          <w:cs/>
        </w:rPr>
        <w:t>ตามพระราชบัญญัติที่ดินและสิ่งปลุกสร้าง พ.ศ. 2562</w:t>
      </w:r>
    </w:p>
    <w:p w14:paraId="231C2771" w14:textId="7AB552C8" w:rsidR="00C66E99" w:rsidRDefault="00C66E99" w:rsidP="00C66E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66E99">
        <w:rPr>
          <w:rFonts w:ascii="TH SarabunPSK" w:hAnsi="TH SarabunPSK" w:cs="TH SarabunPSK"/>
          <w:b/>
          <w:bCs/>
          <w:sz w:val="48"/>
          <w:szCs w:val="48"/>
          <w:cs/>
        </w:rPr>
        <w:t>เป็นการทั่วไป เฉพาะการจัดเก็บภาษีในปี 2563</w:t>
      </w:r>
    </w:p>
    <w:p w14:paraId="1935AEA1" w14:textId="77777777" w:rsidR="00C66E99" w:rsidRDefault="00C66E99" w:rsidP="00C66E9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9B515E2" w14:textId="68A1CB03" w:rsidR="00C66E99" w:rsidRDefault="00C66E99" w:rsidP="00C66E99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C66E99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รายการ</w:t>
      </w:r>
      <w:r w:rsidRPr="00C66E99">
        <w:rPr>
          <w:rFonts w:ascii="TH SarabunPSK" w:hAnsi="TH SarabunPSK" w:cs="TH SarabunPSK"/>
          <w:b/>
          <w:bCs/>
          <w:sz w:val="44"/>
          <w:szCs w:val="44"/>
        </w:rPr>
        <w:t xml:space="preserve">           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       </w:t>
      </w:r>
      <w:r w:rsidRPr="00C66E99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C66E99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ระยะเวลาตามกฎหมาย</w:t>
      </w:r>
      <w:r w:rsidRPr="00C66E9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</w:t>
      </w:r>
      <w:r w:rsidRPr="00C66E99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ระยะเวลาที่ขยายออกไป</w:t>
      </w:r>
    </w:p>
    <w:p w14:paraId="21F6234F" w14:textId="77777777" w:rsidR="00C66E99" w:rsidRPr="00C66E99" w:rsidRDefault="00C66E99" w:rsidP="00C66E99">
      <w:pPr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253D11EF" w14:textId="48DD7D38" w:rsidR="00C66E99" w:rsidRDefault="00C66E99" w:rsidP="00C66E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C66E99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การแจ้งการประเมินภ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าษี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ภายในเดือนกุมภาพันธ์ 2564            ภายในเดือนมิถุนายน 2564</w:t>
      </w:r>
    </w:p>
    <w:p w14:paraId="72514FB9" w14:textId="20EFBF6C" w:rsidR="00C66E99" w:rsidRDefault="00C66E99" w:rsidP="00C66E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66E99">
        <w:rPr>
          <w:rFonts w:ascii="TH SarabunPSK" w:hAnsi="TH SarabunPSK" w:cs="TH SarabunPSK" w:hint="cs"/>
          <w:b/>
          <w:bCs/>
          <w:sz w:val="32"/>
          <w:szCs w:val="32"/>
          <w:cs/>
        </w:rPr>
        <w:t>โดยส่งแบบประเมินภาษ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</w:p>
    <w:p w14:paraId="1E44B5CA" w14:textId="6363041D" w:rsidR="00C66E99" w:rsidRPr="00C66E99" w:rsidRDefault="00C66E99" w:rsidP="00C66E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ให้แก่ผู้เสียภาษี                       ภายในเดือนเมษายน 2564               ภายในเดือนสิงหาคม 2564</w:t>
      </w:r>
    </w:p>
    <w:sectPr w:rsidR="00C66E99" w:rsidRPr="00C66E99" w:rsidSect="009A22A2">
      <w:pgSz w:w="11906" w:h="16838"/>
      <w:pgMar w:top="426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371"/>
    <w:multiLevelType w:val="hybridMultilevel"/>
    <w:tmpl w:val="ACEED650"/>
    <w:lvl w:ilvl="0" w:tplc="5EB4B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45177"/>
    <w:multiLevelType w:val="hybridMultilevel"/>
    <w:tmpl w:val="0B343FFA"/>
    <w:lvl w:ilvl="0" w:tplc="6054D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C7848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0074C0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6B2914"/>
    <w:multiLevelType w:val="hybridMultilevel"/>
    <w:tmpl w:val="02BE78D6"/>
    <w:lvl w:ilvl="0" w:tplc="0234F532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D30170C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FD226E"/>
    <w:multiLevelType w:val="multilevel"/>
    <w:tmpl w:val="8AEAA9E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0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90" w:hanging="4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8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2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6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65" w:hanging="1080"/>
      </w:pPr>
      <w:rPr>
        <w:rFonts w:hint="default"/>
      </w:rPr>
    </w:lvl>
  </w:abstractNum>
  <w:abstractNum w:abstractNumId="7">
    <w:nsid w:val="64AE3B2A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8C18A4"/>
    <w:multiLevelType w:val="hybridMultilevel"/>
    <w:tmpl w:val="864A67D4"/>
    <w:lvl w:ilvl="0" w:tplc="8E70E4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C5B8A"/>
    <w:multiLevelType w:val="hybridMultilevel"/>
    <w:tmpl w:val="3E521A8A"/>
    <w:lvl w:ilvl="0" w:tplc="BA8C15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54"/>
    <w:rsid w:val="00003A8E"/>
    <w:rsid w:val="00013EA2"/>
    <w:rsid w:val="00021BD4"/>
    <w:rsid w:val="000253D1"/>
    <w:rsid w:val="000305E5"/>
    <w:rsid w:val="00040733"/>
    <w:rsid w:val="00050FC4"/>
    <w:rsid w:val="00062140"/>
    <w:rsid w:val="00076F26"/>
    <w:rsid w:val="00092BCC"/>
    <w:rsid w:val="000B653D"/>
    <w:rsid w:val="000D1891"/>
    <w:rsid w:val="000D76FC"/>
    <w:rsid w:val="000E21A3"/>
    <w:rsid w:val="000E4748"/>
    <w:rsid w:val="000F0E42"/>
    <w:rsid w:val="000F6AF9"/>
    <w:rsid w:val="00100C90"/>
    <w:rsid w:val="00103526"/>
    <w:rsid w:val="00104A4C"/>
    <w:rsid w:val="00117AD8"/>
    <w:rsid w:val="001214A8"/>
    <w:rsid w:val="00132029"/>
    <w:rsid w:val="00133284"/>
    <w:rsid w:val="00141D1E"/>
    <w:rsid w:val="00152236"/>
    <w:rsid w:val="00160ACF"/>
    <w:rsid w:val="00162857"/>
    <w:rsid w:val="00170A30"/>
    <w:rsid w:val="001729EA"/>
    <w:rsid w:val="00174683"/>
    <w:rsid w:val="0017634F"/>
    <w:rsid w:val="00194679"/>
    <w:rsid w:val="00197578"/>
    <w:rsid w:val="001C6249"/>
    <w:rsid w:val="001D2B12"/>
    <w:rsid w:val="001E526C"/>
    <w:rsid w:val="001F77E9"/>
    <w:rsid w:val="00233F1C"/>
    <w:rsid w:val="00242014"/>
    <w:rsid w:val="00242ACC"/>
    <w:rsid w:val="002509E6"/>
    <w:rsid w:val="00252DE0"/>
    <w:rsid w:val="00266498"/>
    <w:rsid w:val="002801D1"/>
    <w:rsid w:val="00283D9E"/>
    <w:rsid w:val="002910B6"/>
    <w:rsid w:val="002948CC"/>
    <w:rsid w:val="002951DD"/>
    <w:rsid w:val="002B390F"/>
    <w:rsid w:val="002B66F0"/>
    <w:rsid w:val="002C0B5E"/>
    <w:rsid w:val="002C7D77"/>
    <w:rsid w:val="002D14F5"/>
    <w:rsid w:val="002D5FE7"/>
    <w:rsid w:val="002E113A"/>
    <w:rsid w:val="002E7505"/>
    <w:rsid w:val="002E7747"/>
    <w:rsid w:val="002F568F"/>
    <w:rsid w:val="003003AF"/>
    <w:rsid w:val="0030368F"/>
    <w:rsid w:val="00312E3F"/>
    <w:rsid w:val="003237D4"/>
    <w:rsid w:val="00325ECF"/>
    <w:rsid w:val="003417BD"/>
    <w:rsid w:val="00347D06"/>
    <w:rsid w:val="003522EB"/>
    <w:rsid w:val="00356540"/>
    <w:rsid w:val="00363E3E"/>
    <w:rsid w:val="00364A71"/>
    <w:rsid w:val="00377933"/>
    <w:rsid w:val="003860B8"/>
    <w:rsid w:val="003A28FF"/>
    <w:rsid w:val="003A2E91"/>
    <w:rsid w:val="003C162B"/>
    <w:rsid w:val="003C5945"/>
    <w:rsid w:val="003C63B9"/>
    <w:rsid w:val="003D7EA9"/>
    <w:rsid w:val="003E0DC0"/>
    <w:rsid w:val="003E18C6"/>
    <w:rsid w:val="003E4290"/>
    <w:rsid w:val="003E5657"/>
    <w:rsid w:val="003F7381"/>
    <w:rsid w:val="00403EAD"/>
    <w:rsid w:val="004079A6"/>
    <w:rsid w:val="00412E62"/>
    <w:rsid w:val="00415332"/>
    <w:rsid w:val="00426C9C"/>
    <w:rsid w:val="00433174"/>
    <w:rsid w:val="004447A4"/>
    <w:rsid w:val="00444DC5"/>
    <w:rsid w:val="004652CF"/>
    <w:rsid w:val="004666A1"/>
    <w:rsid w:val="00472694"/>
    <w:rsid w:val="004830FF"/>
    <w:rsid w:val="00483AE6"/>
    <w:rsid w:val="004A7129"/>
    <w:rsid w:val="004B436A"/>
    <w:rsid w:val="004C6E5A"/>
    <w:rsid w:val="004C71F3"/>
    <w:rsid w:val="004D2941"/>
    <w:rsid w:val="004D44C6"/>
    <w:rsid w:val="004E2E9F"/>
    <w:rsid w:val="004E3A62"/>
    <w:rsid w:val="004E7481"/>
    <w:rsid w:val="004F3988"/>
    <w:rsid w:val="004F668C"/>
    <w:rsid w:val="004F6EFA"/>
    <w:rsid w:val="0050316E"/>
    <w:rsid w:val="00511EC3"/>
    <w:rsid w:val="00525F63"/>
    <w:rsid w:val="005305AA"/>
    <w:rsid w:val="0053776C"/>
    <w:rsid w:val="005408BD"/>
    <w:rsid w:val="00540D26"/>
    <w:rsid w:val="00542CA3"/>
    <w:rsid w:val="00544A50"/>
    <w:rsid w:val="005471AD"/>
    <w:rsid w:val="00574ECD"/>
    <w:rsid w:val="00576268"/>
    <w:rsid w:val="00576AC4"/>
    <w:rsid w:val="00580841"/>
    <w:rsid w:val="0058109C"/>
    <w:rsid w:val="005A1B03"/>
    <w:rsid w:val="005A3506"/>
    <w:rsid w:val="005B1782"/>
    <w:rsid w:val="005C7E43"/>
    <w:rsid w:val="005D0789"/>
    <w:rsid w:val="005E276B"/>
    <w:rsid w:val="005E6FEE"/>
    <w:rsid w:val="00606365"/>
    <w:rsid w:val="00611123"/>
    <w:rsid w:val="0061682F"/>
    <w:rsid w:val="0062002F"/>
    <w:rsid w:val="00620D92"/>
    <w:rsid w:val="006248EA"/>
    <w:rsid w:val="00632E37"/>
    <w:rsid w:val="00634DDA"/>
    <w:rsid w:val="00652875"/>
    <w:rsid w:val="0067032C"/>
    <w:rsid w:val="00670B97"/>
    <w:rsid w:val="00687317"/>
    <w:rsid w:val="006A74E9"/>
    <w:rsid w:val="006A76A7"/>
    <w:rsid w:val="006B3504"/>
    <w:rsid w:val="006C05C2"/>
    <w:rsid w:val="006C0CE5"/>
    <w:rsid w:val="006D0028"/>
    <w:rsid w:val="006D1ACA"/>
    <w:rsid w:val="006D5F14"/>
    <w:rsid w:val="006E2ECF"/>
    <w:rsid w:val="006F1B2B"/>
    <w:rsid w:val="00705E7E"/>
    <w:rsid w:val="00706FBF"/>
    <w:rsid w:val="007225C6"/>
    <w:rsid w:val="00735CBC"/>
    <w:rsid w:val="00740DE2"/>
    <w:rsid w:val="00743CBD"/>
    <w:rsid w:val="00744B74"/>
    <w:rsid w:val="00745D81"/>
    <w:rsid w:val="00747BCE"/>
    <w:rsid w:val="00776E19"/>
    <w:rsid w:val="00783DEA"/>
    <w:rsid w:val="00794BCD"/>
    <w:rsid w:val="007A24DC"/>
    <w:rsid w:val="007A5EBA"/>
    <w:rsid w:val="007B26C2"/>
    <w:rsid w:val="007D1454"/>
    <w:rsid w:val="007E4B55"/>
    <w:rsid w:val="007E72E5"/>
    <w:rsid w:val="007F1F97"/>
    <w:rsid w:val="00814516"/>
    <w:rsid w:val="0082386A"/>
    <w:rsid w:val="0082645B"/>
    <w:rsid w:val="00830F19"/>
    <w:rsid w:val="00834D3E"/>
    <w:rsid w:val="00841DE4"/>
    <w:rsid w:val="0085563C"/>
    <w:rsid w:val="00861176"/>
    <w:rsid w:val="00864781"/>
    <w:rsid w:val="00886B0B"/>
    <w:rsid w:val="008875EA"/>
    <w:rsid w:val="008919C2"/>
    <w:rsid w:val="00891B1C"/>
    <w:rsid w:val="008A63AE"/>
    <w:rsid w:val="008D0368"/>
    <w:rsid w:val="008D760B"/>
    <w:rsid w:val="008E4204"/>
    <w:rsid w:val="008F27E7"/>
    <w:rsid w:val="008F5552"/>
    <w:rsid w:val="00920C6F"/>
    <w:rsid w:val="009258CD"/>
    <w:rsid w:val="00925D6C"/>
    <w:rsid w:val="00927EB7"/>
    <w:rsid w:val="009300F3"/>
    <w:rsid w:val="00933F0F"/>
    <w:rsid w:val="0094113B"/>
    <w:rsid w:val="00944446"/>
    <w:rsid w:val="00944692"/>
    <w:rsid w:val="00957E80"/>
    <w:rsid w:val="00961570"/>
    <w:rsid w:val="00966B15"/>
    <w:rsid w:val="00970C82"/>
    <w:rsid w:val="00983912"/>
    <w:rsid w:val="00990ADD"/>
    <w:rsid w:val="009933C2"/>
    <w:rsid w:val="009956BC"/>
    <w:rsid w:val="009A22A2"/>
    <w:rsid w:val="009A3982"/>
    <w:rsid w:val="009A77CC"/>
    <w:rsid w:val="009B0B0E"/>
    <w:rsid w:val="009B2D71"/>
    <w:rsid w:val="009C4365"/>
    <w:rsid w:val="009D0025"/>
    <w:rsid w:val="009D099B"/>
    <w:rsid w:val="009F0559"/>
    <w:rsid w:val="009F162E"/>
    <w:rsid w:val="00A148E6"/>
    <w:rsid w:val="00A347DF"/>
    <w:rsid w:val="00A36661"/>
    <w:rsid w:val="00A40ED2"/>
    <w:rsid w:val="00A41B34"/>
    <w:rsid w:val="00A43240"/>
    <w:rsid w:val="00A4374B"/>
    <w:rsid w:val="00AA7D9A"/>
    <w:rsid w:val="00AB186F"/>
    <w:rsid w:val="00AB1A73"/>
    <w:rsid w:val="00AB311B"/>
    <w:rsid w:val="00AC689D"/>
    <w:rsid w:val="00AC6DEE"/>
    <w:rsid w:val="00AD6EA4"/>
    <w:rsid w:val="00AE3E0E"/>
    <w:rsid w:val="00AF0FD6"/>
    <w:rsid w:val="00B06A86"/>
    <w:rsid w:val="00B10BEC"/>
    <w:rsid w:val="00B12143"/>
    <w:rsid w:val="00B16DE6"/>
    <w:rsid w:val="00B327DD"/>
    <w:rsid w:val="00B34E3B"/>
    <w:rsid w:val="00B37A45"/>
    <w:rsid w:val="00B40375"/>
    <w:rsid w:val="00B44A13"/>
    <w:rsid w:val="00B5492A"/>
    <w:rsid w:val="00B624E3"/>
    <w:rsid w:val="00B7037C"/>
    <w:rsid w:val="00B80619"/>
    <w:rsid w:val="00B82340"/>
    <w:rsid w:val="00B83AC7"/>
    <w:rsid w:val="00B9053C"/>
    <w:rsid w:val="00BA22C7"/>
    <w:rsid w:val="00BB23ED"/>
    <w:rsid w:val="00BC7DE5"/>
    <w:rsid w:val="00BD163D"/>
    <w:rsid w:val="00BE26AC"/>
    <w:rsid w:val="00BF6E98"/>
    <w:rsid w:val="00C04EFC"/>
    <w:rsid w:val="00C1278D"/>
    <w:rsid w:val="00C33AA2"/>
    <w:rsid w:val="00C424A7"/>
    <w:rsid w:val="00C47C1D"/>
    <w:rsid w:val="00C502B8"/>
    <w:rsid w:val="00C50EFE"/>
    <w:rsid w:val="00C55E18"/>
    <w:rsid w:val="00C57ECE"/>
    <w:rsid w:val="00C66E99"/>
    <w:rsid w:val="00C6742D"/>
    <w:rsid w:val="00C71460"/>
    <w:rsid w:val="00C76C13"/>
    <w:rsid w:val="00C92CC2"/>
    <w:rsid w:val="00C93B3C"/>
    <w:rsid w:val="00C94E72"/>
    <w:rsid w:val="00CB1857"/>
    <w:rsid w:val="00CB3851"/>
    <w:rsid w:val="00CB3EC9"/>
    <w:rsid w:val="00CB5F21"/>
    <w:rsid w:val="00CB79CE"/>
    <w:rsid w:val="00CC28D1"/>
    <w:rsid w:val="00CC3474"/>
    <w:rsid w:val="00CC353B"/>
    <w:rsid w:val="00CD72FF"/>
    <w:rsid w:val="00CE1D7C"/>
    <w:rsid w:val="00CE5B93"/>
    <w:rsid w:val="00CE6B3D"/>
    <w:rsid w:val="00D0208D"/>
    <w:rsid w:val="00D041F1"/>
    <w:rsid w:val="00D15CEB"/>
    <w:rsid w:val="00D26C22"/>
    <w:rsid w:val="00D33B91"/>
    <w:rsid w:val="00D348DE"/>
    <w:rsid w:val="00D37001"/>
    <w:rsid w:val="00D43026"/>
    <w:rsid w:val="00D4401C"/>
    <w:rsid w:val="00D47B23"/>
    <w:rsid w:val="00D6020A"/>
    <w:rsid w:val="00D611AC"/>
    <w:rsid w:val="00D804EB"/>
    <w:rsid w:val="00D81DDB"/>
    <w:rsid w:val="00D838CE"/>
    <w:rsid w:val="00D91F1D"/>
    <w:rsid w:val="00DB5A88"/>
    <w:rsid w:val="00DD14C4"/>
    <w:rsid w:val="00DE5F41"/>
    <w:rsid w:val="00DF6796"/>
    <w:rsid w:val="00DF6ADE"/>
    <w:rsid w:val="00E001AB"/>
    <w:rsid w:val="00E079C7"/>
    <w:rsid w:val="00E15283"/>
    <w:rsid w:val="00E220A3"/>
    <w:rsid w:val="00E26252"/>
    <w:rsid w:val="00E270DD"/>
    <w:rsid w:val="00E50BD7"/>
    <w:rsid w:val="00E57662"/>
    <w:rsid w:val="00E62191"/>
    <w:rsid w:val="00E6586A"/>
    <w:rsid w:val="00E72002"/>
    <w:rsid w:val="00E7510F"/>
    <w:rsid w:val="00E7609B"/>
    <w:rsid w:val="00E81144"/>
    <w:rsid w:val="00E82DA8"/>
    <w:rsid w:val="00E8392A"/>
    <w:rsid w:val="00E94705"/>
    <w:rsid w:val="00EB183C"/>
    <w:rsid w:val="00EB442A"/>
    <w:rsid w:val="00EC1DEA"/>
    <w:rsid w:val="00EC2388"/>
    <w:rsid w:val="00ED4421"/>
    <w:rsid w:val="00EE4647"/>
    <w:rsid w:val="00EF69B5"/>
    <w:rsid w:val="00F04A4F"/>
    <w:rsid w:val="00F10AD8"/>
    <w:rsid w:val="00F11436"/>
    <w:rsid w:val="00F135FC"/>
    <w:rsid w:val="00F22856"/>
    <w:rsid w:val="00F41E0F"/>
    <w:rsid w:val="00F54BEC"/>
    <w:rsid w:val="00F55E4B"/>
    <w:rsid w:val="00F62ECE"/>
    <w:rsid w:val="00F667F1"/>
    <w:rsid w:val="00F75770"/>
    <w:rsid w:val="00F803DF"/>
    <w:rsid w:val="00F81B41"/>
    <w:rsid w:val="00F84A80"/>
    <w:rsid w:val="00F85C3E"/>
    <w:rsid w:val="00FC224E"/>
    <w:rsid w:val="00FC6833"/>
    <w:rsid w:val="00FE053D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F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D1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9">
    <w:name w:val="heading 9"/>
    <w:basedOn w:val="a"/>
    <w:next w:val="a"/>
    <w:link w:val="90"/>
    <w:unhideWhenUsed/>
    <w:qFormat/>
    <w:rsid w:val="007D145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7D1454"/>
    <w:rPr>
      <w:rFonts w:ascii="Cambria" w:eastAsia="Times New Roman" w:hAnsi="Cambria" w:cs="Angsana New"/>
      <w:i/>
      <w:iCs/>
      <w:color w:val="404040"/>
      <w:sz w:val="20"/>
      <w:szCs w:val="25"/>
    </w:rPr>
  </w:style>
  <w:style w:type="paragraph" w:styleId="a3">
    <w:name w:val="List Paragraph"/>
    <w:basedOn w:val="a"/>
    <w:uiPriority w:val="34"/>
    <w:qFormat/>
    <w:rsid w:val="007D1454"/>
    <w:pPr>
      <w:ind w:left="720"/>
      <w:contextualSpacing/>
    </w:pPr>
  </w:style>
  <w:style w:type="paragraph" w:styleId="a4">
    <w:name w:val="Body Text"/>
    <w:basedOn w:val="a"/>
    <w:link w:val="a5"/>
    <w:unhideWhenUsed/>
    <w:rsid w:val="006A76A7"/>
    <w:pPr>
      <w:jc w:val="center"/>
    </w:pPr>
    <w:rPr>
      <w:sz w:val="28"/>
    </w:rPr>
  </w:style>
  <w:style w:type="character" w:customStyle="1" w:styleId="a5">
    <w:name w:val="เนื้อความ อักขระ"/>
    <w:basedOn w:val="a0"/>
    <w:link w:val="a4"/>
    <w:rsid w:val="006A76A7"/>
    <w:rPr>
      <w:rFonts w:ascii="Times New Roman" w:eastAsia="Times New Roman" w:hAnsi="Times New Roman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BD1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BD163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D163D"/>
    <w:rPr>
      <w:rFonts w:ascii="Tahoma" w:eastAsia="Times New Roman" w:hAnsi="Tahoma" w:cs="Angsana New"/>
      <w:sz w:val="16"/>
      <w:szCs w:val="20"/>
    </w:rPr>
  </w:style>
  <w:style w:type="character" w:styleId="a8">
    <w:name w:val="Placeholder Text"/>
    <w:basedOn w:val="a0"/>
    <w:uiPriority w:val="99"/>
    <w:semiHidden/>
    <w:rsid w:val="009D0025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634DDA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34DDA"/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634DDA"/>
    <w:rPr>
      <w:rFonts w:ascii="Times New Roman" w:eastAsia="Times New Roman" w:hAnsi="Times New Roman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4DDA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634DDA"/>
    <w:rPr>
      <w:rFonts w:ascii="Times New Roman" w:eastAsia="Times New Roman" w:hAnsi="Times New Roman" w:cs="Angsana New"/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D1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9">
    <w:name w:val="heading 9"/>
    <w:basedOn w:val="a"/>
    <w:next w:val="a"/>
    <w:link w:val="90"/>
    <w:unhideWhenUsed/>
    <w:qFormat/>
    <w:rsid w:val="007D145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7D1454"/>
    <w:rPr>
      <w:rFonts w:ascii="Cambria" w:eastAsia="Times New Roman" w:hAnsi="Cambria" w:cs="Angsana New"/>
      <w:i/>
      <w:iCs/>
      <w:color w:val="404040"/>
      <w:sz w:val="20"/>
      <w:szCs w:val="25"/>
    </w:rPr>
  </w:style>
  <w:style w:type="paragraph" w:styleId="a3">
    <w:name w:val="List Paragraph"/>
    <w:basedOn w:val="a"/>
    <w:uiPriority w:val="34"/>
    <w:qFormat/>
    <w:rsid w:val="007D1454"/>
    <w:pPr>
      <w:ind w:left="720"/>
      <w:contextualSpacing/>
    </w:pPr>
  </w:style>
  <w:style w:type="paragraph" w:styleId="a4">
    <w:name w:val="Body Text"/>
    <w:basedOn w:val="a"/>
    <w:link w:val="a5"/>
    <w:unhideWhenUsed/>
    <w:rsid w:val="006A76A7"/>
    <w:pPr>
      <w:jc w:val="center"/>
    </w:pPr>
    <w:rPr>
      <w:sz w:val="28"/>
    </w:rPr>
  </w:style>
  <w:style w:type="character" w:customStyle="1" w:styleId="a5">
    <w:name w:val="เนื้อความ อักขระ"/>
    <w:basedOn w:val="a0"/>
    <w:link w:val="a4"/>
    <w:rsid w:val="006A76A7"/>
    <w:rPr>
      <w:rFonts w:ascii="Times New Roman" w:eastAsia="Times New Roman" w:hAnsi="Times New Roman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BD1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BD163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D163D"/>
    <w:rPr>
      <w:rFonts w:ascii="Tahoma" w:eastAsia="Times New Roman" w:hAnsi="Tahoma" w:cs="Angsana New"/>
      <w:sz w:val="16"/>
      <w:szCs w:val="20"/>
    </w:rPr>
  </w:style>
  <w:style w:type="character" w:styleId="a8">
    <w:name w:val="Placeholder Text"/>
    <w:basedOn w:val="a0"/>
    <w:uiPriority w:val="99"/>
    <w:semiHidden/>
    <w:rsid w:val="009D0025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634DDA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34DDA"/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634DDA"/>
    <w:rPr>
      <w:rFonts w:ascii="Times New Roman" w:eastAsia="Times New Roman" w:hAnsi="Times New Roman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4DDA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634DDA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BBA8-3F33-4F08-A307-1ABD053C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Windows7</cp:lastModifiedBy>
  <cp:revision>2</cp:revision>
  <cp:lastPrinted>2021-06-04T04:50:00Z</cp:lastPrinted>
  <dcterms:created xsi:type="dcterms:W3CDTF">2021-06-08T08:06:00Z</dcterms:created>
  <dcterms:modified xsi:type="dcterms:W3CDTF">2021-06-08T08:06:00Z</dcterms:modified>
</cp:coreProperties>
</file>